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44"/>
          <w:szCs w:val="44"/>
        </w:rPr>
        <w:t>浙江出口网上交易会</w:t>
      </w:r>
    </w:p>
    <w:p>
      <w:pPr>
        <w:adjustRightInd w:val="0"/>
        <w:snapToGrid w:val="0"/>
        <w:spacing w:line="520" w:lineRule="exact"/>
        <w:ind w:firstLine="881" w:firstLineChars="200"/>
        <w:jc w:val="center"/>
        <w:rPr>
          <w:rFonts w:ascii="华文中宋" w:hAnsi="华文中宋" w:eastAsia="华文中宋" w:cs="仿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（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埃及</w:t>
      </w:r>
      <w:r>
        <w:rPr>
          <w:rFonts w:hint="eastAsia" w:ascii="华文中宋" w:hAnsi="华文中宋" w:eastAsia="华文中宋"/>
          <w:b/>
          <w:sz w:val="44"/>
          <w:szCs w:val="44"/>
        </w:rPr>
        <w:t>站-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五金机械</w:t>
      </w:r>
      <w:r>
        <w:rPr>
          <w:rFonts w:hint="eastAsia" w:ascii="华文中宋" w:hAnsi="华文中宋" w:eastAsia="华文中宋"/>
          <w:b/>
          <w:sz w:val="44"/>
          <w:szCs w:val="44"/>
        </w:rPr>
        <w:t>专场）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一、展会概况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Times New Roman" w:hAnsi="Times New Roman" w:eastAsia="仿宋_GB2312"/>
          <w:w w:val="9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名称：</w:t>
      </w:r>
      <w:r>
        <w:rPr>
          <w:rFonts w:hint="eastAsia" w:ascii="Times New Roman" w:hAnsi="Times New Roman" w:eastAsia="仿宋_GB2312"/>
          <w:w w:val="90"/>
          <w:sz w:val="28"/>
          <w:szCs w:val="28"/>
        </w:rPr>
        <w:t>202</w:t>
      </w:r>
      <w:r>
        <w:rPr>
          <w:rFonts w:hint="eastAsia" w:ascii="Times New Roman" w:hAnsi="Times New Roman" w:eastAsia="仿宋_GB2312"/>
          <w:w w:val="9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w w:val="90"/>
          <w:sz w:val="28"/>
          <w:szCs w:val="28"/>
        </w:rPr>
        <w:t>浙江出口网上交易会（</w:t>
      </w:r>
      <w:r>
        <w:rPr>
          <w:rFonts w:hint="eastAsia" w:ascii="Times New Roman" w:hAnsi="Times New Roman" w:eastAsia="仿宋_GB2312"/>
          <w:w w:val="90"/>
          <w:sz w:val="28"/>
          <w:szCs w:val="28"/>
          <w:lang w:eastAsia="zh-CN"/>
        </w:rPr>
        <w:t>埃及</w:t>
      </w:r>
      <w:r>
        <w:rPr>
          <w:rFonts w:hint="eastAsia" w:ascii="Times New Roman" w:hAnsi="Times New Roman" w:eastAsia="仿宋_GB2312"/>
          <w:w w:val="90"/>
          <w:sz w:val="28"/>
          <w:szCs w:val="28"/>
        </w:rPr>
        <w:t>站-</w:t>
      </w:r>
      <w:r>
        <w:rPr>
          <w:rFonts w:hint="eastAsia" w:ascii="Times New Roman" w:hAnsi="Times New Roman" w:eastAsia="仿宋_GB2312"/>
          <w:w w:val="90"/>
          <w:sz w:val="28"/>
          <w:szCs w:val="28"/>
          <w:lang w:eastAsia="zh-CN"/>
        </w:rPr>
        <w:t>五金工具</w:t>
      </w:r>
      <w:r>
        <w:rPr>
          <w:rFonts w:hint="eastAsia" w:ascii="Times New Roman" w:hAnsi="Times New Roman" w:eastAsia="仿宋_GB2312"/>
          <w:w w:val="90"/>
          <w:sz w:val="28"/>
          <w:szCs w:val="28"/>
        </w:rPr>
        <w:t>专场）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时间：202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5-9日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地点：浙江-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埃及</w:t>
      </w:r>
      <w:r>
        <w:rPr>
          <w:rFonts w:ascii="Times New Roman" w:hAnsi="Times New Roman" w:eastAsia="仿宋_GB2312"/>
          <w:sz w:val="28"/>
          <w:szCs w:val="28"/>
        </w:rPr>
        <w:t>线上洽谈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主办单位：</w:t>
      </w:r>
      <w:r>
        <w:rPr>
          <w:rFonts w:hint="eastAsia" w:ascii="Times New Roman" w:hAnsi="Times New Roman" w:eastAsia="仿宋_GB2312"/>
          <w:sz w:val="28"/>
          <w:szCs w:val="28"/>
        </w:rPr>
        <w:t>浙江省商务厅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承办单位：</w:t>
      </w:r>
      <w:r>
        <w:rPr>
          <w:rFonts w:hint="eastAsia" w:ascii="Times New Roman" w:hAnsi="Times New Roman" w:eastAsia="仿宋_GB2312"/>
          <w:sz w:val="28"/>
          <w:szCs w:val="28"/>
        </w:rPr>
        <w:t>浙江远大国际会展有限公司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余姚市企帮帮企业管理咨询有限公司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567" w:leftChars="270" w:firstLine="495" w:firstLineChars="177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动工具；电动工具；气动工具；机械工具；工业工具；焊接工具；仓储设备；车间及工厂设备；工具箱及组套件；测量工具及仪器；梯子及脚手架；安防安保产品；锁具；汽保及汽修工具；紧固件；建筑五金件；管材件；家具配件；室内装饰材料；园林工具；园林机械；卫生洁具；化工产品；照明设备；轮车设备及配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1.一对一精准对接模式：依托在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埃及</w:t>
      </w:r>
      <w:r>
        <w:rPr>
          <w:rFonts w:hint="eastAsia" w:ascii="Times New Roman" w:hAnsi="Times New Roman" w:eastAsia="仿宋_GB2312"/>
          <w:sz w:val="28"/>
          <w:szCs w:val="28"/>
        </w:rPr>
        <w:t>的资源，为我省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五金工具</w:t>
      </w:r>
      <w:r>
        <w:rPr>
          <w:rFonts w:hint="eastAsia" w:ascii="Times New Roman" w:hAnsi="Times New Roman" w:eastAsia="仿宋_GB2312"/>
          <w:sz w:val="28"/>
          <w:szCs w:val="28"/>
        </w:rPr>
        <w:t>类企业匹配优质采购商。利用zoom会议室视频系统创建独立精准一对一的商务洽谈对接账号，构建B2B洽谈室，确保供需双方现场实时精准高效对接。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“全球商展通”网上平台系统：通过“全球商展通”平台为参展企业提供线上样品展示、线上推广、数字虚拟展示等服务，全方面多维度展示展品，让采购商能够更加直观了解到展品及相关信息，促进供需双方实现线上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中国五金交电化工商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业协会工具专业委员会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余姚市五金制品协会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余姚市电动工具行业协会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陈小姐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杜小姐</w:t>
      </w:r>
      <w:r>
        <w:rPr>
          <w:rFonts w:hint="eastAsia" w:ascii="Times New Roman" w:hAnsi="Times New Roman" w:eastAsia="仿宋_GB2312"/>
          <w:sz w:val="28"/>
          <w:szCs w:val="28"/>
        </w:rPr>
        <w:tab/>
      </w:r>
      <w:r>
        <w:rPr>
          <w:rFonts w:hint="eastAsia" w:ascii="Times New Roman" w:hAnsi="Times New Roman" w:eastAsia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right="482" w:firstLine="560" w:firstLineChars="200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电  话：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0574-62837917  62837911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注：品牌企业包括“品质浙货”出口领军企业、浙江出口名优特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企业和浙江出口名牌企业。鼓励市级出口名牌企业参加。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/>
    <w:tbl>
      <w:tblPr>
        <w:tblStyle w:val="4"/>
        <w:tblpPr w:leftFromText="180" w:rightFromText="180" w:vertAnchor="page" w:horzAnchor="page" w:tblpX="1577" w:tblpY="2458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3150"/>
        <w:gridCol w:w="1287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20</w:t>
            </w: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浙江出口网上交易会报名回执表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展会名称</w:t>
            </w:r>
          </w:p>
        </w:tc>
        <w:tc>
          <w:tcPr>
            <w:tcW w:w="740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浙江出口网上交易会（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埃及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站-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五金工具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企业地址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网上交易会洽谈对接人及职位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主营产品</w:t>
            </w:r>
          </w:p>
        </w:tc>
        <w:tc>
          <w:tcPr>
            <w:tcW w:w="740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目前产品出口国家</w:t>
            </w:r>
          </w:p>
        </w:tc>
        <w:tc>
          <w:tcPr>
            <w:tcW w:w="740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盖章：</w:t>
      </w: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五、回执方式：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"mailto:yywjxh@163.com" </w:instrTex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yywjxh@163.com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微信：ICY279535038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参展费用有协会要求政府支持企业免费参加，报名费免交。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73"/>
    <w:rsid w:val="00014F2F"/>
    <w:rsid w:val="00194FD3"/>
    <w:rsid w:val="00331495"/>
    <w:rsid w:val="00472CA2"/>
    <w:rsid w:val="007115A2"/>
    <w:rsid w:val="00754E73"/>
    <w:rsid w:val="00A17755"/>
    <w:rsid w:val="00A70A07"/>
    <w:rsid w:val="00B55B24"/>
    <w:rsid w:val="00D221F4"/>
    <w:rsid w:val="00F25328"/>
    <w:rsid w:val="00F53535"/>
    <w:rsid w:val="1DC17D83"/>
    <w:rsid w:val="3C9A40AA"/>
    <w:rsid w:val="404730AE"/>
    <w:rsid w:val="4DFB21FB"/>
    <w:rsid w:val="7299471F"/>
    <w:rsid w:val="7C8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</Words>
  <Characters>719</Characters>
  <Lines>5</Lines>
  <Paragraphs>1</Paragraphs>
  <TotalTime>31</TotalTime>
  <ScaleCrop>false</ScaleCrop>
  <LinksUpToDate>false</LinksUpToDate>
  <CharactersWithSpaces>843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2020-09-18T02:46:00Z</dcterms:created>
  <dc:creator>刘思思</dc:creator>
  <cp:lastModifiedBy>漫长の白日梦⌒</cp:lastModifiedBy>
  <cp:lastPrinted>2021-03-19T02:24:00Z</cp:lastPrinted>
  <dcterms:modified xsi:type="dcterms:W3CDTF">2021-03-19T02:47:29Z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